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12955" w:type="dxa"/>
        <w:jc w:val="left"/>
        <w:tblInd w:w="0" w:type="dxa"/>
        <w:tblCellMar>
          <w:top w:w="0" w:type="dxa"/>
          <w:left w:w="108" w:type="dxa"/>
          <w:bottom w:w="0" w:type="dxa"/>
          <w:right w:w="108" w:type="dxa"/>
        </w:tblCellMar>
        <w:tblLook w:noVBand="1" w:val="04a0" w:noHBand="0" w:lastColumn="0" w:firstColumn="1" w:lastRow="0" w:firstRow="1"/>
      </w:tblPr>
      <w:tblGrid>
        <w:gridCol w:w="1704"/>
        <w:gridCol w:w="1170"/>
        <w:gridCol w:w="1261"/>
        <w:gridCol w:w="2430"/>
        <w:gridCol w:w="1800"/>
        <w:gridCol w:w="1799"/>
        <w:gridCol w:w="2790"/>
      </w:tblGrid>
      <w:tr>
        <w:trPr>
          <w:trHeight w:val="288" w:hRule="atLeast"/>
        </w:trPr>
        <w:tc>
          <w:tcPr>
            <w:tcW w:w="1704" w:type="dxa"/>
            <w:tcBorders/>
            <w:shd w:fill="auto" w:val="clear"/>
          </w:tcPr>
          <w:p>
            <w:pPr>
              <w:pStyle w:val="Normal"/>
              <w:spacing w:lineRule="auto" w:line="240" w:before="0" w:after="0"/>
              <w:rPr>
                <w:b/>
                <w:b/>
                <w:bCs/>
                <w:sz w:val="16"/>
                <w:szCs w:val="16"/>
              </w:rPr>
            </w:pPr>
            <w:r>
              <w:rPr>
                <w:b/>
                <w:bCs/>
                <w:sz w:val="16"/>
                <w:szCs w:val="16"/>
              </w:rPr>
              <w:t>Name</w:t>
            </w:r>
          </w:p>
          <w:p>
            <w:pPr>
              <w:pStyle w:val="Normal"/>
              <w:spacing w:lineRule="auto" w:line="240" w:before="0" w:after="0"/>
              <w:rPr>
                <w:b/>
                <w:b/>
                <w:bCs/>
                <w:sz w:val="16"/>
                <w:szCs w:val="16"/>
                <w:lang w:val="en-US"/>
              </w:rPr>
            </w:pPr>
            <w:r>
              <w:rPr>
                <w:color w:val="FF0000"/>
                <w:sz w:val="12"/>
                <w:szCs w:val="12"/>
              </w:rPr>
              <w:t>Your name</w:t>
            </w:r>
          </w:p>
        </w:tc>
        <w:tc>
          <w:tcPr>
            <w:tcW w:w="1170" w:type="dxa"/>
            <w:tcBorders/>
            <w:shd w:fill="auto" w:val="clear"/>
          </w:tcPr>
          <w:p>
            <w:pPr>
              <w:pStyle w:val="Normal"/>
              <w:spacing w:lineRule="auto" w:line="240" w:before="0" w:after="0"/>
              <w:rPr>
                <w:b/>
                <w:b/>
                <w:bCs/>
                <w:sz w:val="16"/>
                <w:szCs w:val="16"/>
              </w:rPr>
            </w:pPr>
            <w:r>
              <w:rPr>
                <w:b/>
                <w:bCs/>
                <w:sz w:val="16"/>
                <w:szCs w:val="16"/>
              </w:rPr>
              <w:t>Level</w:t>
            </w:r>
          </w:p>
          <w:p>
            <w:pPr>
              <w:pStyle w:val="Normal"/>
              <w:spacing w:lineRule="auto" w:line="240" w:before="0" w:after="0"/>
              <w:rPr>
                <w:b/>
                <w:b/>
                <w:bCs/>
                <w:sz w:val="16"/>
                <w:szCs w:val="16"/>
              </w:rPr>
            </w:pPr>
            <w:r>
              <w:rPr>
                <w:color w:val="FF0000"/>
                <w:sz w:val="12"/>
                <w:szCs w:val="12"/>
              </w:rPr>
              <w:t>Faculty or Student</w:t>
            </w:r>
          </w:p>
        </w:tc>
        <w:tc>
          <w:tcPr>
            <w:tcW w:w="1261" w:type="dxa"/>
            <w:tcBorders/>
            <w:shd w:fill="auto" w:val="clear"/>
          </w:tcPr>
          <w:p>
            <w:pPr>
              <w:pStyle w:val="Normal"/>
              <w:spacing w:lineRule="auto" w:line="240" w:before="0" w:after="0"/>
              <w:rPr>
                <w:b/>
                <w:b/>
                <w:bCs/>
                <w:sz w:val="16"/>
                <w:szCs w:val="16"/>
              </w:rPr>
            </w:pPr>
            <w:r>
              <w:rPr>
                <w:b/>
                <w:bCs/>
                <w:sz w:val="16"/>
                <w:szCs w:val="16"/>
              </w:rPr>
              <w:t>ID</w:t>
            </w:r>
          </w:p>
          <w:p>
            <w:pPr>
              <w:pStyle w:val="Normal"/>
              <w:spacing w:lineRule="auto" w:line="240" w:before="0" w:after="0"/>
              <w:rPr>
                <w:b/>
                <w:b/>
                <w:bCs/>
                <w:sz w:val="16"/>
                <w:szCs w:val="16"/>
              </w:rPr>
            </w:pPr>
            <w:r>
              <w:rPr>
                <w:color w:val="FF0000"/>
                <w:sz w:val="12"/>
                <w:szCs w:val="12"/>
              </w:rPr>
              <w:t>Choose an ID</w:t>
            </w:r>
          </w:p>
        </w:tc>
        <w:tc>
          <w:tcPr>
            <w:tcW w:w="2430" w:type="dxa"/>
            <w:tcBorders/>
            <w:shd w:fill="auto" w:val="clear"/>
          </w:tcPr>
          <w:p>
            <w:pPr>
              <w:pStyle w:val="Normal"/>
              <w:spacing w:lineRule="auto" w:line="240" w:before="0" w:after="0"/>
              <w:rPr>
                <w:b/>
                <w:b/>
                <w:bCs/>
                <w:sz w:val="16"/>
                <w:szCs w:val="16"/>
              </w:rPr>
            </w:pPr>
            <w:r>
              <w:rPr>
                <w:b/>
                <w:bCs/>
                <w:sz w:val="16"/>
                <w:szCs w:val="16"/>
              </w:rPr>
              <w:t>Title</w:t>
            </w:r>
          </w:p>
          <w:p>
            <w:pPr>
              <w:pStyle w:val="Normal"/>
              <w:spacing w:lineRule="auto" w:line="240" w:before="0" w:after="0"/>
              <w:rPr>
                <w:b/>
                <w:b/>
                <w:bCs/>
                <w:sz w:val="16"/>
                <w:szCs w:val="16"/>
              </w:rPr>
            </w:pPr>
            <w:r>
              <w:rPr>
                <w:color w:val="FF0000"/>
                <w:sz w:val="12"/>
                <w:szCs w:val="12"/>
              </w:rPr>
              <w:t>Your title.</w:t>
            </w:r>
          </w:p>
        </w:tc>
        <w:tc>
          <w:tcPr>
            <w:tcW w:w="1800" w:type="dxa"/>
            <w:tcBorders/>
            <w:shd w:fill="auto" w:val="clear"/>
          </w:tcPr>
          <w:p>
            <w:pPr>
              <w:pStyle w:val="Normal"/>
              <w:spacing w:lineRule="auto" w:line="240" w:before="0" w:after="0"/>
              <w:rPr>
                <w:b/>
                <w:b/>
                <w:bCs/>
                <w:sz w:val="16"/>
                <w:szCs w:val="16"/>
              </w:rPr>
            </w:pPr>
            <w:r>
              <w:rPr>
                <w:b/>
                <w:bCs/>
                <w:sz w:val="16"/>
                <w:szCs w:val="16"/>
              </w:rPr>
              <w:t>Department</w:t>
            </w:r>
          </w:p>
          <w:p>
            <w:pPr>
              <w:pStyle w:val="Normal"/>
              <w:spacing w:lineRule="auto" w:line="240" w:before="0" w:after="0"/>
              <w:rPr>
                <w:b/>
                <w:b/>
                <w:bCs/>
                <w:sz w:val="16"/>
                <w:szCs w:val="16"/>
              </w:rPr>
            </w:pPr>
            <w:r>
              <w:rPr>
                <w:color w:val="FF0000"/>
                <w:sz w:val="12"/>
                <w:szCs w:val="12"/>
              </w:rPr>
              <w:t>Your affiliation.</w:t>
            </w:r>
          </w:p>
        </w:tc>
        <w:tc>
          <w:tcPr>
            <w:tcW w:w="1799" w:type="dxa"/>
            <w:tcBorders/>
            <w:shd w:fill="auto" w:val="clear"/>
          </w:tcPr>
          <w:p>
            <w:pPr>
              <w:pStyle w:val="Normal"/>
              <w:spacing w:lineRule="auto" w:line="240" w:before="0" w:after="0"/>
              <w:rPr>
                <w:color w:val="FF0000"/>
                <w:sz w:val="12"/>
                <w:szCs w:val="12"/>
              </w:rPr>
            </w:pPr>
            <w:r>
              <w:rPr>
                <w:b/>
                <w:bCs/>
                <w:sz w:val="16"/>
                <w:szCs w:val="16"/>
              </w:rPr>
              <w:t>Email</w:t>
            </w:r>
            <w:r>
              <w:rPr>
                <w:color w:val="FF0000"/>
                <w:sz w:val="12"/>
                <w:szCs w:val="12"/>
              </w:rPr>
              <w:t xml:space="preserve"> </w:t>
            </w:r>
          </w:p>
          <w:p>
            <w:pPr>
              <w:pStyle w:val="Normal"/>
              <w:spacing w:lineRule="auto" w:line="240" w:before="0" w:after="0"/>
              <w:rPr>
                <w:b/>
                <w:b/>
                <w:bCs/>
                <w:sz w:val="16"/>
                <w:szCs w:val="16"/>
              </w:rPr>
            </w:pPr>
            <w:r>
              <w:rPr>
                <w:color w:val="FF0000"/>
                <w:sz w:val="12"/>
                <w:szCs w:val="12"/>
              </w:rPr>
              <w:t>Your email.</w:t>
            </w:r>
          </w:p>
        </w:tc>
        <w:tc>
          <w:tcPr>
            <w:tcW w:w="2790" w:type="dxa"/>
            <w:tcBorders/>
            <w:shd w:fill="auto" w:val="clear"/>
          </w:tcPr>
          <w:p>
            <w:pPr>
              <w:pStyle w:val="Normal"/>
              <w:spacing w:lineRule="auto" w:line="240" w:before="0" w:after="0"/>
              <w:rPr>
                <w:b/>
                <w:b/>
                <w:bCs/>
                <w:sz w:val="16"/>
                <w:szCs w:val="16"/>
              </w:rPr>
            </w:pPr>
            <w:r>
              <w:rPr>
                <w:b/>
                <w:bCs/>
                <w:sz w:val="16"/>
                <w:szCs w:val="16"/>
              </w:rPr>
              <w:t>Website</w:t>
            </w:r>
          </w:p>
          <w:p>
            <w:pPr>
              <w:pStyle w:val="Normal"/>
              <w:spacing w:lineRule="auto" w:line="240" w:before="0" w:after="0"/>
              <w:rPr>
                <w:b/>
                <w:b/>
                <w:bCs/>
                <w:sz w:val="16"/>
                <w:szCs w:val="16"/>
              </w:rPr>
            </w:pPr>
            <w:r>
              <w:rPr>
                <w:color w:val="FF0000"/>
                <w:sz w:val="12"/>
                <w:szCs w:val="12"/>
              </w:rPr>
              <w:t>Your personal/lab website. Leave blank if none.</w:t>
            </w:r>
          </w:p>
        </w:tc>
      </w:tr>
      <w:tr>
        <w:trPr>
          <w:trHeight w:val="288" w:hRule="atLeast"/>
        </w:trPr>
        <w:tc>
          <w:tcPr>
            <w:tcW w:w="1704" w:type="dxa"/>
            <w:tcBorders/>
            <w:shd w:fill="auto" w:val="clear"/>
          </w:tcPr>
          <w:p>
            <w:pPr>
              <w:pStyle w:val="Normal"/>
              <w:spacing w:lineRule="auto" w:line="240" w:before="0" w:after="0"/>
              <w:rPr>
                <w:sz w:val="16"/>
                <w:szCs w:val="16"/>
              </w:rPr>
            </w:pPr>
            <w:r>
              <w:rPr>
                <w:sz w:val="16"/>
                <w:szCs w:val="16"/>
              </w:rPr>
              <w:t>Björn Windén</w:t>
            </w:r>
          </w:p>
        </w:tc>
        <w:tc>
          <w:tcPr>
            <w:tcW w:w="1170" w:type="dxa"/>
            <w:tcBorders/>
            <w:shd w:fill="auto" w:val="clear"/>
          </w:tcPr>
          <w:p>
            <w:pPr>
              <w:pStyle w:val="Normal"/>
              <w:spacing w:lineRule="auto" w:line="240" w:before="0" w:after="0"/>
              <w:rPr>
                <w:sz w:val="16"/>
                <w:szCs w:val="16"/>
              </w:rPr>
            </w:pPr>
            <w:r>
              <w:rPr>
                <w:sz w:val="16"/>
                <w:szCs w:val="16"/>
              </w:rPr>
              <w:t>Faculty</w:t>
            </w:r>
          </w:p>
        </w:tc>
        <w:tc>
          <w:tcPr>
            <w:tcW w:w="1261" w:type="dxa"/>
            <w:tcBorders/>
            <w:shd w:fill="auto" w:val="clear"/>
          </w:tcPr>
          <w:p>
            <w:pPr>
              <w:pStyle w:val="Normal"/>
              <w:spacing w:lineRule="auto" w:line="240" w:before="0" w:after="0"/>
              <w:rPr>
                <w:sz w:val="16"/>
                <w:szCs w:val="16"/>
              </w:rPr>
            </w:pPr>
            <w:r>
              <w:rPr>
                <w:sz w:val="16"/>
                <w:szCs w:val="16"/>
              </w:rPr>
              <w:t>winden</w:t>
            </w:r>
          </w:p>
        </w:tc>
        <w:tc>
          <w:tcPr>
            <w:tcW w:w="2430" w:type="dxa"/>
            <w:tcBorders/>
            <w:shd w:fill="auto" w:val="clear"/>
          </w:tcPr>
          <w:p>
            <w:pPr>
              <w:pStyle w:val="Normal"/>
              <w:spacing w:lineRule="auto" w:line="240" w:before="0" w:after="0"/>
              <w:rPr>
                <w:sz w:val="16"/>
                <w:szCs w:val="16"/>
              </w:rPr>
            </w:pPr>
            <w:r>
              <w:rPr>
                <w:sz w:val="16"/>
                <w:szCs w:val="16"/>
              </w:rPr>
              <w:t>Research Assistant Professor</w:t>
            </w:r>
          </w:p>
        </w:tc>
        <w:tc>
          <w:tcPr>
            <w:tcW w:w="1800" w:type="dxa"/>
            <w:tcBorders/>
            <w:shd w:fill="auto" w:val="clear"/>
          </w:tcPr>
          <w:p>
            <w:pPr>
              <w:pStyle w:val="Normal"/>
              <w:spacing w:lineRule="auto" w:line="240" w:before="0" w:after="0"/>
              <w:rPr>
                <w:sz w:val="16"/>
                <w:szCs w:val="16"/>
              </w:rPr>
            </w:pPr>
            <w:r>
              <w:rPr>
                <w:sz w:val="16"/>
                <w:szCs w:val="16"/>
              </w:rPr>
              <w:t>Ocean Engineering</w:t>
            </w:r>
          </w:p>
        </w:tc>
        <w:tc>
          <w:tcPr>
            <w:tcW w:w="1799" w:type="dxa"/>
            <w:tcBorders/>
            <w:shd w:fill="auto" w:val="clear"/>
          </w:tcPr>
          <w:p>
            <w:pPr>
              <w:pStyle w:val="Normal"/>
              <w:spacing w:lineRule="auto" w:line="240" w:before="0" w:after="0"/>
              <w:rPr>
                <w:sz w:val="16"/>
                <w:szCs w:val="16"/>
              </w:rPr>
            </w:pPr>
            <w:r>
              <w:rPr>
                <w:sz w:val="16"/>
                <w:szCs w:val="16"/>
              </w:rPr>
              <w:t>winden@tamu.edu</w:t>
            </w:r>
          </w:p>
        </w:tc>
        <w:tc>
          <w:tcPr>
            <w:tcW w:w="2790" w:type="dxa"/>
            <w:tcBorders/>
            <w:shd w:fill="auto" w:val="clear"/>
          </w:tcPr>
          <w:p>
            <w:pPr>
              <w:pStyle w:val="Normal"/>
              <w:spacing w:lineRule="auto" w:line="240" w:before="0" w:after="0"/>
              <w:rPr>
                <w:sz w:val="16"/>
                <w:szCs w:val="16"/>
              </w:rPr>
            </w:pPr>
            <w:r>
              <w:rPr>
                <w:sz w:val="16"/>
                <w:szCs w:val="16"/>
              </w:rPr>
              <w:t>www.shortcutcfd.com</w:t>
            </w:r>
          </w:p>
        </w:tc>
      </w:tr>
    </w:tbl>
    <w:p>
      <w:pPr>
        <w:pStyle w:val="Normal"/>
        <w:rPr/>
      </w:pPr>
      <w:r>
        <w:rPr/>
      </w:r>
    </w:p>
    <w:tbl>
      <w:tblPr>
        <w:tblStyle w:val="TableGrid"/>
        <w:tblW w:w="12955" w:type="dxa"/>
        <w:jc w:val="left"/>
        <w:tblInd w:w="0" w:type="dxa"/>
        <w:tblCellMar>
          <w:top w:w="0" w:type="dxa"/>
          <w:left w:w="108" w:type="dxa"/>
          <w:bottom w:w="0" w:type="dxa"/>
          <w:right w:w="108" w:type="dxa"/>
        </w:tblCellMar>
        <w:tblLook w:noVBand="1" w:val="04a0" w:noHBand="0" w:lastColumn="0" w:firstColumn="1" w:lastRow="0" w:firstRow="1"/>
      </w:tblPr>
      <w:tblGrid>
        <w:gridCol w:w="1794"/>
        <w:gridCol w:w="2250"/>
        <w:gridCol w:w="2250"/>
        <w:gridCol w:w="6660"/>
      </w:tblGrid>
      <w:tr>
        <w:trPr>
          <w:trHeight w:val="288" w:hRule="atLeast"/>
        </w:trPr>
        <w:tc>
          <w:tcPr>
            <w:tcW w:w="1794" w:type="dxa"/>
            <w:tcBorders/>
            <w:shd w:fill="auto" w:val="clear"/>
          </w:tcPr>
          <w:p>
            <w:pPr>
              <w:pStyle w:val="Normal"/>
              <w:spacing w:lineRule="auto" w:line="240" w:before="0" w:after="0"/>
              <w:rPr>
                <w:b/>
                <w:b/>
                <w:bCs/>
                <w:sz w:val="16"/>
                <w:szCs w:val="16"/>
              </w:rPr>
            </w:pPr>
            <w:r>
              <w:rPr>
                <w:b/>
                <w:bCs/>
                <w:sz w:val="16"/>
                <w:szCs w:val="16"/>
              </w:rPr>
              <w:t>Pic</w:t>
            </w:r>
          </w:p>
          <w:p>
            <w:pPr>
              <w:pStyle w:val="Normal"/>
              <w:spacing w:lineRule="auto" w:line="240" w:before="0" w:after="0"/>
              <w:rPr>
                <w:b/>
                <w:b/>
                <w:bCs/>
                <w:sz w:val="16"/>
                <w:szCs w:val="16"/>
              </w:rPr>
            </w:pPr>
            <w:r>
              <w:rPr>
                <w:color w:val="FF0000"/>
                <w:sz w:val="12"/>
                <w:szCs w:val="12"/>
              </w:rPr>
              <w:t>Put URL to existing picture online, paste picture directly or leave blank.</w:t>
            </w:r>
          </w:p>
        </w:tc>
        <w:tc>
          <w:tcPr>
            <w:tcW w:w="2250" w:type="dxa"/>
            <w:tcBorders/>
            <w:shd w:fill="auto" w:val="clear"/>
          </w:tcPr>
          <w:p>
            <w:pPr>
              <w:pStyle w:val="Normal"/>
              <w:spacing w:lineRule="auto" w:line="240" w:before="0" w:after="0"/>
              <w:rPr>
                <w:b/>
                <w:b/>
                <w:bCs/>
                <w:sz w:val="16"/>
                <w:szCs w:val="16"/>
              </w:rPr>
            </w:pPr>
            <w:r>
              <w:rPr>
                <w:b/>
                <w:bCs/>
                <w:sz w:val="16"/>
                <w:szCs w:val="16"/>
              </w:rPr>
              <w:t>Interests</w:t>
            </w:r>
          </w:p>
          <w:p>
            <w:pPr>
              <w:pStyle w:val="Normal"/>
              <w:spacing w:lineRule="auto" w:line="240" w:before="0" w:after="0"/>
              <w:rPr>
                <w:b/>
                <w:b/>
                <w:bCs/>
                <w:sz w:val="16"/>
                <w:szCs w:val="16"/>
              </w:rPr>
            </w:pPr>
            <w:r>
              <w:rPr>
                <w:color w:val="FF0000"/>
                <w:sz w:val="12"/>
                <w:szCs w:val="12"/>
              </w:rPr>
              <w:t>State your research interests, separated by semicolon if more than one.</w:t>
            </w:r>
          </w:p>
        </w:tc>
        <w:tc>
          <w:tcPr>
            <w:tcW w:w="2250" w:type="dxa"/>
            <w:tcBorders/>
            <w:shd w:fill="auto" w:val="clear"/>
          </w:tcPr>
          <w:p>
            <w:pPr>
              <w:pStyle w:val="Normal"/>
              <w:spacing w:lineRule="auto" w:line="240" w:before="0" w:after="0"/>
              <w:rPr>
                <w:b/>
                <w:b/>
                <w:bCs/>
                <w:sz w:val="16"/>
                <w:szCs w:val="16"/>
              </w:rPr>
            </w:pPr>
            <w:r>
              <w:rPr>
                <w:b/>
                <w:bCs/>
                <w:sz w:val="16"/>
                <w:szCs w:val="16"/>
              </w:rPr>
              <w:t>Code(s)</w:t>
            </w:r>
          </w:p>
          <w:p>
            <w:pPr>
              <w:pStyle w:val="Normal"/>
              <w:spacing w:lineRule="auto" w:line="240" w:before="0" w:after="0"/>
              <w:rPr>
                <w:sz w:val="12"/>
                <w:szCs w:val="12"/>
              </w:rPr>
            </w:pPr>
            <w:r>
              <w:rPr>
                <w:color w:val="FF0000"/>
                <w:sz w:val="12"/>
                <w:szCs w:val="12"/>
              </w:rPr>
              <w:t>Put all CFD codes you use, separated by semicolon if more than one.</w:t>
            </w:r>
          </w:p>
        </w:tc>
        <w:tc>
          <w:tcPr>
            <w:tcW w:w="6660" w:type="dxa"/>
            <w:tcBorders/>
            <w:shd w:fill="auto" w:val="clear"/>
          </w:tcPr>
          <w:p>
            <w:pPr>
              <w:pStyle w:val="Normal"/>
              <w:spacing w:lineRule="auto" w:line="240" w:before="0" w:after="0"/>
              <w:rPr>
                <w:b/>
                <w:b/>
                <w:bCs/>
                <w:sz w:val="16"/>
                <w:szCs w:val="16"/>
              </w:rPr>
            </w:pPr>
            <w:r>
              <w:rPr>
                <w:b/>
                <w:bCs/>
                <w:sz w:val="16"/>
                <w:szCs w:val="16"/>
              </w:rPr>
              <w:t>Short Biography</w:t>
            </w:r>
          </w:p>
          <w:p>
            <w:pPr>
              <w:pStyle w:val="Normal"/>
              <w:spacing w:lineRule="auto" w:line="240" w:before="0" w:after="0"/>
              <w:rPr>
                <w:b/>
                <w:b/>
                <w:bCs/>
                <w:sz w:val="16"/>
                <w:szCs w:val="16"/>
              </w:rPr>
            </w:pPr>
            <w:r>
              <w:rPr>
                <w:color w:val="FF0000"/>
                <w:sz w:val="12"/>
                <w:szCs w:val="12"/>
              </w:rPr>
              <w:t>Short biography about yourself.</w:t>
            </w:r>
          </w:p>
        </w:tc>
      </w:tr>
      <w:tr>
        <w:trPr>
          <w:trHeight w:val="288" w:hRule="atLeast"/>
        </w:trPr>
        <w:tc>
          <w:tcPr>
            <w:tcW w:w="1794" w:type="dxa"/>
            <w:tcBorders/>
            <w:shd w:fill="auto" w:val="clear"/>
          </w:tcPr>
          <w:p>
            <w:pPr>
              <w:pStyle w:val="Normal"/>
              <w:spacing w:lineRule="auto" w:line="240" w:before="0" w:after="0"/>
              <w:rPr>
                <w:color w:val="FF0000"/>
                <w:sz w:val="16"/>
                <w:szCs w:val="16"/>
              </w:rPr>
            </w:pPr>
            <w:r>
              <w:rPr>
                <w:color w:val="FF0000"/>
                <w:sz w:val="16"/>
                <w:szCs w:val="16"/>
              </w:rPr>
            </w:r>
          </w:p>
        </w:tc>
        <w:tc>
          <w:tcPr>
            <w:tcW w:w="2250" w:type="dxa"/>
            <w:tcBorders/>
            <w:shd w:fill="auto" w:val="clear"/>
          </w:tcPr>
          <w:p>
            <w:pPr>
              <w:pStyle w:val="Normal"/>
              <w:spacing w:lineRule="auto" w:line="240" w:before="0" w:after="0"/>
              <w:rPr>
                <w:sz w:val="16"/>
                <w:szCs w:val="16"/>
              </w:rPr>
            </w:pPr>
            <w:r>
              <w:rPr>
                <w:sz w:val="16"/>
                <w:szCs w:val="16"/>
              </w:rPr>
              <w:t>Ship Performance;  Marine Hydrodynamics</w:t>
            </w:r>
          </w:p>
        </w:tc>
        <w:tc>
          <w:tcPr>
            <w:tcW w:w="2250" w:type="dxa"/>
            <w:tcBorders/>
            <w:shd w:fill="auto" w:val="clear"/>
          </w:tcPr>
          <w:p>
            <w:pPr>
              <w:pStyle w:val="Normal"/>
              <w:spacing w:lineRule="auto" w:line="240" w:before="0" w:after="0"/>
              <w:rPr>
                <w:sz w:val="16"/>
                <w:szCs w:val="16"/>
              </w:rPr>
            </w:pPr>
            <w:r>
              <w:rPr>
                <w:sz w:val="16"/>
                <w:szCs w:val="16"/>
              </w:rPr>
              <w:t>OpenFOAM</w:t>
            </w:r>
          </w:p>
        </w:tc>
        <w:tc>
          <w:tcPr>
            <w:tcW w:w="6660" w:type="dxa"/>
            <w:tcBorders/>
            <w:shd w:fill="auto" w:val="clear"/>
          </w:tcPr>
          <w:p>
            <w:pPr>
              <w:pStyle w:val="Normal"/>
              <w:spacing w:lineRule="auto" w:line="240" w:before="0" w:after="0"/>
              <w:rPr>
                <w:sz w:val="16"/>
                <w:szCs w:val="16"/>
              </w:rPr>
            </w:pPr>
            <w:r>
              <w:rPr>
                <w:sz w:val="16"/>
                <w:szCs w:val="16"/>
              </w:rPr>
              <w:t>Björn Windén is a Research Assistant Professor in the Department of Ocean Engineering at Texas A&amp;M University. He specializes in marine CFD with focus on ship resistance and propulsion. Björn received his doctorate from the University of Southampton in the United Kingdom on the topic of numerical simulations of ship performance in waves.</w:t>
            </w:r>
          </w:p>
          <w:p>
            <w:pPr>
              <w:pStyle w:val="Normal"/>
              <w:spacing w:lineRule="auto" w:line="240" w:before="0" w:after="0"/>
              <w:rPr>
                <w:sz w:val="16"/>
                <w:szCs w:val="16"/>
              </w:rPr>
            </w:pPr>
            <w:r>
              <w:rPr>
                <w:sz w:val="16"/>
                <w:szCs w:val="16"/>
              </w:rPr>
            </w:r>
          </w:p>
          <w:p>
            <w:pPr>
              <w:pStyle w:val="Normal"/>
              <w:spacing w:lineRule="auto" w:line="240" w:before="0" w:after="0"/>
              <w:rPr>
                <w:sz w:val="16"/>
                <w:szCs w:val="16"/>
              </w:rPr>
            </w:pPr>
            <w:r>
              <w:rPr>
                <w:sz w:val="16"/>
                <w:szCs w:val="16"/>
              </w:rPr>
              <w:t>Before joining Texas A&amp;M, Björn worked for a number of years in the Japanese shipbuilding industry and at the National Maritime Research Institute in Tokyo. He has extensive experience with numerical simulations of ship performance as well as conducting both model- and full scale ship performance experiments. In 2020, he launched the consulting company SHORTCUt CFD; which distributes the free Open Source CFD framework for studying ship propulsion and propeller performance using OpenFOAM.</w:t>
            </w:r>
          </w:p>
          <w:p>
            <w:pPr>
              <w:pStyle w:val="Normal"/>
              <w:spacing w:lineRule="auto" w:line="240" w:before="0" w:after="0"/>
              <w:rPr>
                <w:sz w:val="16"/>
                <w:szCs w:val="16"/>
              </w:rPr>
            </w:pPr>
            <w:r>
              <w:rPr>
                <w:sz w:val="16"/>
                <w:szCs w:val="16"/>
              </w:rPr>
            </w:r>
          </w:p>
          <w:p>
            <w:pPr>
              <w:pStyle w:val="Normal"/>
              <w:spacing w:lineRule="auto" w:line="240" w:before="0" w:after="0"/>
              <w:rPr>
                <w:sz w:val="16"/>
                <w:szCs w:val="16"/>
              </w:rPr>
            </w:pPr>
            <w:r>
              <w:rPr>
                <w:sz w:val="16"/>
                <w:szCs w:val="16"/>
              </w:rPr>
              <w:t>Björn is also the instigator of this CFD community and creator of the current website.</w:t>
            </w:r>
          </w:p>
        </w:tc>
      </w:tr>
    </w:tbl>
    <w:p>
      <w:pPr>
        <w:pStyle w:val="Normal"/>
        <w:rPr/>
      </w:pPr>
      <w:r>
        <w:rPr/>
      </w:r>
    </w:p>
    <w:p>
      <w:pPr>
        <w:pStyle w:val="Normal"/>
        <w:spacing w:before="0" w:after="160"/>
        <w:rPr/>
      </w:pPr>
      <w:r>
        <w:rPr/>
        <w:t>Please email the completed form to ocean-cfd@tamu.edu</w:t>
      </w:r>
    </w:p>
    <w:sectPr>
      <w:type w:val="nextPage"/>
      <w:pgSz w:orient="landscape" w:w="15840" w:h="122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 w:asciiTheme="minorHAnsi" w:cstheme="minorBidi" w:eastAsiaTheme="minorEastAsia" w:hAnsiTheme="minorHAnsi"/>
        <w:sz w:val="22"/>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游明朝" w:cs="" w:asciiTheme="minorHAnsi" w:cstheme="minorBidi" w:eastAsiaTheme="minorEastAsia" w:hAnsiTheme="minorHAnsi"/>
      <w:color w:val="auto"/>
      <w:kern w:val="0"/>
      <w:sz w:val="22"/>
      <w:szCs w:val="22"/>
      <w:lang w:val="en-GB" w:eastAsia="ja-JP"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1a53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LibreOffice/6.0.7.3$Linux_X86_64 LibreOffice_project/00m0$Build-3</Application>
  <Pages>1</Pages>
  <Words>237</Words>
  <Characters>1358</Characters>
  <CharactersWithSpaces>1562</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2022-01-19T17:45:00Z</dcterms:created>
  <dc:creator>Bjorn Winden</dc:creator>
  <dc:description/>
  <dc:language>en-US</dc:language>
  <cp:lastModifiedBy/>
  <dcterms:modified xsi:type="dcterms:W3CDTF">2022-09-06T11:00:06Z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